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1C4D" w14:textId="77777777" w:rsidR="00672DF5" w:rsidRPr="00B2697F" w:rsidRDefault="00672DF5" w:rsidP="00B07874">
      <w:pPr>
        <w:ind w:left="-794" w:right="-794"/>
        <w:jc w:val="center"/>
        <w:rPr>
          <w:rFonts w:ascii="Arial" w:hAnsi="Arial" w:cs="Arial"/>
          <w:sz w:val="24"/>
        </w:rPr>
      </w:pPr>
    </w:p>
    <w:p w14:paraId="77F38611" w14:textId="77777777" w:rsidR="008E214F" w:rsidRPr="00B2697F" w:rsidRDefault="00672DF5" w:rsidP="00B07874">
      <w:pPr>
        <w:pBdr>
          <w:bottom w:val="single" w:sz="4" w:space="1" w:color="659E50"/>
        </w:pBdr>
        <w:spacing w:before="120" w:after="120"/>
        <w:ind w:left="-794" w:right="-794"/>
        <w:jc w:val="center"/>
        <w:rPr>
          <w:rFonts w:ascii="Arial" w:hAnsi="Arial" w:cs="Arial"/>
          <w:color w:val="659E50"/>
          <w:sz w:val="28"/>
        </w:rPr>
      </w:pPr>
      <w:r w:rsidRPr="00B2697F">
        <w:rPr>
          <w:rFonts w:ascii="Arial" w:hAnsi="Arial" w:cs="Arial"/>
          <w:color w:val="659E50"/>
          <w:sz w:val="28"/>
        </w:rPr>
        <w:t>Clinical Supervision Working Agreement</w:t>
      </w:r>
    </w:p>
    <w:p w14:paraId="546B410C" w14:textId="77777777" w:rsidR="00CF2776" w:rsidRPr="00B2697F" w:rsidRDefault="00CF2776" w:rsidP="00B07874">
      <w:pPr>
        <w:pBdr>
          <w:bottom w:val="single" w:sz="4" w:space="1" w:color="659E50"/>
        </w:pBdr>
        <w:spacing w:before="120" w:after="120"/>
        <w:ind w:left="-794" w:right="-794"/>
        <w:jc w:val="center"/>
        <w:rPr>
          <w:rFonts w:ascii="Arial" w:hAnsi="Arial" w:cs="Arial"/>
          <w:color w:val="659E50"/>
          <w:sz w:val="28"/>
          <w:szCs w:val="28"/>
        </w:rPr>
      </w:pPr>
      <w:r w:rsidRPr="00B2697F">
        <w:rPr>
          <w:rFonts w:ascii="Arial" w:hAnsi="Arial" w:cs="Arial"/>
          <w:color w:val="659E50"/>
          <w:sz w:val="28"/>
          <w:szCs w:val="28"/>
        </w:rPr>
        <w:t>Individual</w:t>
      </w:r>
    </w:p>
    <w:p w14:paraId="31AB4167" w14:textId="77777777" w:rsidR="00672DF5" w:rsidRPr="00B2697F" w:rsidRDefault="00672DF5" w:rsidP="00B07874">
      <w:pPr>
        <w:ind w:left="-794" w:right="-794"/>
        <w:jc w:val="center"/>
        <w:rPr>
          <w:rFonts w:ascii="Arial" w:hAnsi="Arial" w:cs="Arial"/>
          <w:sz w:val="24"/>
        </w:rPr>
      </w:pPr>
    </w:p>
    <w:p w14:paraId="11F8D04E" w14:textId="77777777" w:rsidR="003D7ADE" w:rsidRPr="00B2697F" w:rsidRDefault="00616F50" w:rsidP="00B07874">
      <w:pPr>
        <w:shd w:val="clear" w:color="auto" w:fill="A0C892"/>
        <w:ind w:left="-794" w:right="-794"/>
        <w:rPr>
          <w:rFonts w:ascii="Arial" w:hAnsi="Arial" w:cs="Arial"/>
          <w:b/>
          <w:color w:val="FFFFFF" w:themeColor="background1"/>
          <w:sz w:val="24"/>
        </w:rPr>
      </w:pPr>
      <w:r w:rsidRPr="00B2697F">
        <w:rPr>
          <w:rFonts w:ascii="Arial" w:hAnsi="Arial" w:cs="Arial"/>
          <w:b/>
          <w:color w:val="FFFFFF" w:themeColor="background1"/>
          <w:sz w:val="24"/>
        </w:rPr>
        <w:t>Agreement b</w:t>
      </w:r>
      <w:r w:rsidR="003D7ADE" w:rsidRPr="00B2697F">
        <w:rPr>
          <w:rFonts w:ascii="Arial" w:hAnsi="Arial" w:cs="Arial"/>
          <w:b/>
          <w:color w:val="FFFFFF" w:themeColor="background1"/>
          <w:sz w:val="24"/>
        </w:rPr>
        <w:t>etween</w:t>
      </w:r>
    </w:p>
    <w:p w14:paraId="115C098B" w14:textId="77777777" w:rsidR="003D7ADE" w:rsidRPr="00B2697F" w:rsidRDefault="003D7ADE" w:rsidP="00B07874">
      <w:pPr>
        <w:ind w:left="-794" w:right="-794"/>
        <w:rPr>
          <w:rFonts w:ascii="Arial" w:hAnsi="Arial" w:cs="Arial"/>
        </w:rPr>
      </w:pPr>
    </w:p>
    <w:p w14:paraId="12E6DEBC" w14:textId="77777777" w:rsidR="00CA4B05" w:rsidRPr="00B2697F" w:rsidRDefault="00CA4B05" w:rsidP="00B07874">
      <w:pPr>
        <w:ind w:left="-794" w:right="-794"/>
        <w:rPr>
          <w:rFonts w:ascii="Arial" w:hAnsi="Arial" w:cs="Arial"/>
        </w:rPr>
      </w:pPr>
    </w:p>
    <w:tbl>
      <w:tblPr>
        <w:tblStyle w:val="TableGrid"/>
        <w:tblW w:w="9979" w:type="dxa"/>
        <w:jc w:val="center"/>
        <w:tblLook w:val="04A0" w:firstRow="1" w:lastRow="0" w:firstColumn="1" w:lastColumn="0" w:noHBand="0" w:noVBand="1"/>
      </w:tblPr>
      <w:tblGrid>
        <w:gridCol w:w="4991"/>
        <w:gridCol w:w="293"/>
        <w:gridCol w:w="4695"/>
      </w:tblGrid>
      <w:tr w:rsidR="003D7ADE" w:rsidRPr="00B2697F" w14:paraId="01C13784" w14:textId="77777777" w:rsidTr="00B07874">
        <w:trPr>
          <w:trHeight w:val="454"/>
          <w:jc w:val="center"/>
        </w:trPr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B7F7B" w14:textId="77777777" w:rsidR="003D7ADE" w:rsidRPr="00B2697F" w:rsidRDefault="00062E3E" w:rsidP="008E214F">
            <w:pPr>
              <w:jc w:val="center"/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65976" w14:textId="77777777" w:rsidR="003D7ADE" w:rsidRPr="00B2697F" w:rsidRDefault="003D7ADE" w:rsidP="00A946B7">
            <w:pPr>
              <w:rPr>
                <w:rFonts w:ascii="Arial" w:hAnsi="Arial" w:cs="Arial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30485" w14:textId="77777777" w:rsidR="003D7ADE" w:rsidRPr="00B2697F" w:rsidRDefault="00062E3E" w:rsidP="008E214F">
            <w:pPr>
              <w:jc w:val="center"/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D7ADE" w:rsidRPr="00B2697F" w14:paraId="0FC8D2C7" w14:textId="77777777" w:rsidTr="00B07874">
        <w:trPr>
          <w:trHeight w:val="397"/>
          <w:jc w:val="center"/>
        </w:trPr>
        <w:tc>
          <w:tcPr>
            <w:tcW w:w="4821" w:type="dxa"/>
            <w:tcBorders>
              <w:left w:val="nil"/>
              <w:bottom w:val="nil"/>
              <w:right w:val="nil"/>
            </w:tcBorders>
            <w:vAlign w:val="center"/>
          </w:tcPr>
          <w:p w14:paraId="6C7B6438" w14:textId="77777777" w:rsidR="003D7ADE" w:rsidRPr="00B2697F" w:rsidRDefault="003D7ADE" w:rsidP="002D7CC6">
            <w:pPr>
              <w:spacing w:before="80"/>
              <w:jc w:val="center"/>
              <w:rPr>
                <w:rFonts w:ascii="Arial" w:hAnsi="Arial" w:cs="Arial"/>
                <w:sz w:val="20"/>
              </w:rPr>
            </w:pPr>
            <w:r w:rsidRPr="00B2697F">
              <w:rPr>
                <w:rFonts w:ascii="Arial" w:hAnsi="Arial" w:cs="Arial"/>
                <w:spacing w:val="1"/>
                <w:sz w:val="20"/>
              </w:rPr>
              <w:t>N</w:t>
            </w:r>
            <w:r w:rsidRPr="00B2697F">
              <w:rPr>
                <w:rFonts w:ascii="Arial" w:hAnsi="Arial" w:cs="Arial"/>
                <w:sz w:val="20"/>
              </w:rPr>
              <w:t>ame</w:t>
            </w:r>
            <w:r w:rsidRPr="00B269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2697F">
              <w:rPr>
                <w:rFonts w:ascii="Arial" w:hAnsi="Arial" w:cs="Arial"/>
                <w:spacing w:val="1"/>
                <w:sz w:val="20"/>
              </w:rPr>
              <w:t>o</w:t>
            </w:r>
            <w:r w:rsidRPr="00B2697F">
              <w:rPr>
                <w:rFonts w:ascii="Arial" w:hAnsi="Arial" w:cs="Arial"/>
                <w:sz w:val="20"/>
              </w:rPr>
              <w:t>f</w:t>
            </w:r>
            <w:r w:rsidRPr="00B2697F">
              <w:rPr>
                <w:rFonts w:ascii="Arial" w:hAnsi="Arial" w:cs="Arial"/>
                <w:spacing w:val="1"/>
                <w:sz w:val="20"/>
              </w:rPr>
              <w:t xml:space="preserve"> c</w:t>
            </w:r>
            <w:r w:rsidRPr="00B2697F">
              <w:rPr>
                <w:rFonts w:ascii="Arial" w:hAnsi="Arial" w:cs="Arial"/>
                <w:sz w:val="20"/>
              </w:rPr>
              <w:t>li</w:t>
            </w:r>
            <w:r w:rsidRPr="00B2697F">
              <w:rPr>
                <w:rFonts w:ascii="Arial" w:hAnsi="Arial" w:cs="Arial"/>
                <w:spacing w:val="1"/>
                <w:sz w:val="20"/>
              </w:rPr>
              <w:t>n</w:t>
            </w:r>
            <w:r w:rsidRPr="00B2697F">
              <w:rPr>
                <w:rFonts w:ascii="Arial" w:hAnsi="Arial" w:cs="Arial"/>
                <w:sz w:val="20"/>
              </w:rPr>
              <w:t>i</w:t>
            </w:r>
            <w:r w:rsidRPr="00B2697F">
              <w:rPr>
                <w:rFonts w:ascii="Arial" w:hAnsi="Arial" w:cs="Arial"/>
                <w:spacing w:val="-1"/>
                <w:sz w:val="20"/>
              </w:rPr>
              <w:t>c</w:t>
            </w:r>
            <w:r w:rsidRPr="00B2697F">
              <w:rPr>
                <w:rFonts w:ascii="Arial" w:hAnsi="Arial" w:cs="Arial"/>
                <w:sz w:val="20"/>
              </w:rPr>
              <w:t>al</w:t>
            </w:r>
            <w:r w:rsidRPr="00B2697F">
              <w:rPr>
                <w:rFonts w:ascii="Arial" w:hAnsi="Arial" w:cs="Arial"/>
                <w:spacing w:val="-2"/>
                <w:sz w:val="20"/>
              </w:rPr>
              <w:t xml:space="preserve"> s</w:t>
            </w:r>
            <w:r w:rsidRPr="00B2697F">
              <w:rPr>
                <w:rFonts w:ascii="Arial" w:hAnsi="Arial" w:cs="Arial"/>
                <w:spacing w:val="1"/>
                <w:sz w:val="20"/>
              </w:rPr>
              <w:t>upe</w:t>
            </w:r>
            <w:r w:rsidRPr="00B2697F">
              <w:rPr>
                <w:rFonts w:ascii="Arial" w:hAnsi="Arial" w:cs="Arial"/>
                <w:sz w:val="20"/>
              </w:rPr>
              <w:t>rvis</w:t>
            </w:r>
            <w:r w:rsidRPr="00B2697F">
              <w:rPr>
                <w:rFonts w:ascii="Arial" w:hAnsi="Arial" w:cs="Arial"/>
                <w:spacing w:val="1"/>
                <w:sz w:val="20"/>
              </w:rPr>
              <w:t>ee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0AB0F" w14:textId="77777777" w:rsidR="003D7ADE" w:rsidRPr="00B2697F" w:rsidRDefault="003D7ADE" w:rsidP="00D12011">
            <w:pPr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  <w:vAlign w:val="center"/>
          </w:tcPr>
          <w:p w14:paraId="7E6F52CF" w14:textId="77777777" w:rsidR="003D7ADE" w:rsidRPr="00B2697F" w:rsidRDefault="003D7ADE" w:rsidP="002D7CC6">
            <w:pPr>
              <w:spacing w:before="80"/>
              <w:jc w:val="center"/>
              <w:rPr>
                <w:rFonts w:ascii="Arial" w:hAnsi="Arial" w:cs="Arial"/>
                <w:sz w:val="20"/>
              </w:rPr>
            </w:pPr>
            <w:r w:rsidRPr="00B2697F">
              <w:rPr>
                <w:rFonts w:ascii="Arial" w:hAnsi="Arial" w:cs="Arial"/>
                <w:spacing w:val="1"/>
                <w:sz w:val="20"/>
              </w:rPr>
              <w:t>N</w:t>
            </w:r>
            <w:r w:rsidRPr="00B2697F">
              <w:rPr>
                <w:rFonts w:ascii="Arial" w:hAnsi="Arial" w:cs="Arial"/>
                <w:sz w:val="20"/>
              </w:rPr>
              <w:t>ame</w:t>
            </w:r>
            <w:r w:rsidRPr="00B2697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2697F">
              <w:rPr>
                <w:rFonts w:ascii="Arial" w:hAnsi="Arial" w:cs="Arial"/>
                <w:spacing w:val="1"/>
                <w:sz w:val="20"/>
              </w:rPr>
              <w:t>o</w:t>
            </w:r>
            <w:r w:rsidRPr="00B2697F">
              <w:rPr>
                <w:rFonts w:ascii="Arial" w:hAnsi="Arial" w:cs="Arial"/>
                <w:sz w:val="20"/>
              </w:rPr>
              <w:t>f</w:t>
            </w:r>
            <w:r w:rsidRPr="00B2697F">
              <w:rPr>
                <w:rFonts w:ascii="Arial" w:hAnsi="Arial" w:cs="Arial"/>
                <w:spacing w:val="1"/>
                <w:sz w:val="20"/>
              </w:rPr>
              <w:t xml:space="preserve"> c</w:t>
            </w:r>
            <w:r w:rsidRPr="00B2697F">
              <w:rPr>
                <w:rFonts w:ascii="Arial" w:hAnsi="Arial" w:cs="Arial"/>
                <w:sz w:val="20"/>
              </w:rPr>
              <w:t>li</w:t>
            </w:r>
            <w:r w:rsidRPr="00B2697F">
              <w:rPr>
                <w:rFonts w:ascii="Arial" w:hAnsi="Arial" w:cs="Arial"/>
                <w:spacing w:val="1"/>
                <w:sz w:val="20"/>
              </w:rPr>
              <w:t>n</w:t>
            </w:r>
            <w:r w:rsidRPr="00B2697F">
              <w:rPr>
                <w:rFonts w:ascii="Arial" w:hAnsi="Arial" w:cs="Arial"/>
                <w:sz w:val="20"/>
              </w:rPr>
              <w:t>i</w:t>
            </w:r>
            <w:r w:rsidRPr="00B2697F">
              <w:rPr>
                <w:rFonts w:ascii="Arial" w:hAnsi="Arial" w:cs="Arial"/>
                <w:spacing w:val="-1"/>
                <w:sz w:val="20"/>
              </w:rPr>
              <w:t>c</w:t>
            </w:r>
            <w:r w:rsidRPr="00B2697F">
              <w:rPr>
                <w:rFonts w:ascii="Arial" w:hAnsi="Arial" w:cs="Arial"/>
                <w:sz w:val="20"/>
              </w:rPr>
              <w:t>al</w:t>
            </w:r>
            <w:r w:rsidRPr="00B2697F">
              <w:rPr>
                <w:rFonts w:ascii="Arial" w:hAnsi="Arial" w:cs="Arial"/>
                <w:spacing w:val="-2"/>
                <w:sz w:val="20"/>
              </w:rPr>
              <w:t xml:space="preserve"> s</w:t>
            </w:r>
            <w:r w:rsidRPr="00B2697F">
              <w:rPr>
                <w:rFonts w:ascii="Arial" w:hAnsi="Arial" w:cs="Arial"/>
                <w:spacing w:val="1"/>
                <w:sz w:val="20"/>
              </w:rPr>
              <w:t>upe</w:t>
            </w:r>
            <w:r w:rsidRPr="00B2697F">
              <w:rPr>
                <w:rFonts w:ascii="Arial" w:hAnsi="Arial" w:cs="Arial"/>
                <w:sz w:val="20"/>
              </w:rPr>
              <w:t>rvis</w:t>
            </w:r>
            <w:r w:rsidRPr="00B2697F">
              <w:rPr>
                <w:rFonts w:ascii="Arial" w:hAnsi="Arial" w:cs="Arial"/>
                <w:spacing w:val="1"/>
                <w:sz w:val="20"/>
              </w:rPr>
              <w:t>o</w:t>
            </w:r>
            <w:r w:rsidRPr="00B2697F">
              <w:rPr>
                <w:rFonts w:ascii="Arial" w:hAnsi="Arial" w:cs="Arial"/>
                <w:sz w:val="20"/>
              </w:rPr>
              <w:t>r</w:t>
            </w:r>
          </w:p>
        </w:tc>
      </w:tr>
    </w:tbl>
    <w:p w14:paraId="264ACE46" w14:textId="77777777" w:rsidR="003D7ADE" w:rsidRPr="00B2697F" w:rsidRDefault="003D7ADE" w:rsidP="00B07874">
      <w:pPr>
        <w:ind w:left="-794" w:right="-794"/>
        <w:rPr>
          <w:rFonts w:ascii="Arial" w:hAnsi="Arial" w:cs="Arial"/>
        </w:rPr>
      </w:pPr>
    </w:p>
    <w:p w14:paraId="1ED80CD4" w14:textId="77777777" w:rsidR="00A946B7" w:rsidRPr="00B2697F" w:rsidRDefault="00A946B7" w:rsidP="00B07874">
      <w:pPr>
        <w:ind w:left="-794" w:right="-794"/>
        <w:rPr>
          <w:rFonts w:ascii="Arial" w:hAnsi="Arial" w:cs="Arial"/>
        </w:rPr>
      </w:pPr>
    </w:p>
    <w:p w14:paraId="6170D9BC" w14:textId="77777777" w:rsidR="00CD0E75" w:rsidRPr="00B2697F" w:rsidRDefault="003D7ADE" w:rsidP="00B07874">
      <w:pPr>
        <w:shd w:val="clear" w:color="auto" w:fill="A0C892"/>
        <w:ind w:left="-794" w:right="-794"/>
        <w:rPr>
          <w:rFonts w:ascii="Arial" w:hAnsi="Arial" w:cs="Arial"/>
          <w:color w:val="FFFFFF" w:themeColor="background1"/>
        </w:rPr>
      </w:pPr>
      <w:r w:rsidRPr="00B2697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Goals </w:t>
      </w:r>
      <w:r w:rsidRPr="00B2697F">
        <w:rPr>
          <w:rFonts w:ascii="Arial" w:hAnsi="Arial" w:cs="Arial"/>
          <w:b/>
          <w:bCs/>
          <w:color w:val="FFFFFF" w:themeColor="background1"/>
          <w:spacing w:val="-1"/>
          <w:sz w:val="24"/>
          <w:szCs w:val="24"/>
        </w:rPr>
        <w:t>o</w:t>
      </w:r>
      <w:r w:rsidRPr="00B2697F">
        <w:rPr>
          <w:rFonts w:ascii="Arial" w:hAnsi="Arial" w:cs="Arial"/>
          <w:b/>
          <w:bCs/>
          <w:color w:val="FFFFFF" w:themeColor="background1"/>
          <w:sz w:val="24"/>
          <w:szCs w:val="24"/>
        </w:rPr>
        <w:t>f clinical supervision</w:t>
      </w:r>
    </w:p>
    <w:p w14:paraId="415DEE65" w14:textId="77777777" w:rsidR="00616F50" w:rsidRPr="00B2697F" w:rsidRDefault="00616F50" w:rsidP="00B07874">
      <w:pPr>
        <w:ind w:left="-794" w:right="-794"/>
        <w:rPr>
          <w:rFonts w:ascii="Arial" w:hAnsi="Arial" w:cs="Arial"/>
        </w:rPr>
      </w:pPr>
    </w:p>
    <w:tbl>
      <w:tblPr>
        <w:tblStyle w:val="TableGrid"/>
        <w:tblW w:w="9979" w:type="dxa"/>
        <w:jc w:val="center"/>
        <w:tblLook w:val="04A0" w:firstRow="1" w:lastRow="0" w:firstColumn="1" w:lastColumn="0" w:noHBand="0" w:noVBand="1"/>
      </w:tblPr>
      <w:tblGrid>
        <w:gridCol w:w="2512"/>
        <w:gridCol w:w="7467"/>
      </w:tblGrid>
      <w:tr w:rsidR="00616F50" w:rsidRPr="00B2697F" w14:paraId="01AB5F66" w14:textId="77777777" w:rsidTr="00C16B3E">
        <w:trPr>
          <w:trHeight w:val="510"/>
          <w:jc w:val="center"/>
        </w:trPr>
        <w:tc>
          <w:tcPr>
            <w:tcW w:w="2426" w:type="dxa"/>
            <w:vMerge w:val="restart"/>
            <w:vAlign w:val="center"/>
          </w:tcPr>
          <w:p w14:paraId="4B8F5E26" w14:textId="77777777" w:rsidR="00616F50" w:rsidRPr="00B2697F" w:rsidRDefault="00616F50" w:rsidP="00A946B7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Clinical supervis</w:t>
            </w:r>
            <w:r w:rsidR="00376E03" w:rsidRPr="00B2697F">
              <w:rPr>
                <w:rFonts w:ascii="Arial" w:hAnsi="Arial" w:cs="Arial"/>
              </w:rPr>
              <w:t>ee</w:t>
            </w:r>
          </w:p>
        </w:tc>
        <w:tc>
          <w:tcPr>
            <w:tcW w:w="7213" w:type="dxa"/>
            <w:vAlign w:val="bottom"/>
          </w:tcPr>
          <w:p w14:paraId="561BC041" w14:textId="77777777" w:rsidR="00616F50" w:rsidRPr="00B2697F" w:rsidRDefault="00062E3E" w:rsidP="00A946B7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D7CC6" w:rsidRPr="00B2697F" w14:paraId="1D0DDD5D" w14:textId="77777777" w:rsidTr="00C16B3E">
        <w:trPr>
          <w:trHeight w:val="510"/>
          <w:jc w:val="center"/>
        </w:trPr>
        <w:tc>
          <w:tcPr>
            <w:tcW w:w="2426" w:type="dxa"/>
            <w:vMerge/>
            <w:vAlign w:val="center"/>
          </w:tcPr>
          <w:p w14:paraId="2677811B" w14:textId="77777777" w:rsidR="002D7CC6" w:rsidRPr="00B2697F" w:rsidRDefault="002D7CC6" w:rsidP="00A946B7">
            <w:pPr>
              <w:rPr>
                <w:rFonts w:ascii="Arial" w:hAnsi="Arial" w:cs="Arial"/>
              </w:rPr>
            </w:pPr>
          </w:p>
        </w:tc>
        <w:tc>
          <w:tcPr>
            <w:tcW w:w="7213" w:type="dxa"/>
            <w:vAlign w:val="bottom"/>
          </w:tcPr>
          <w:p w14:paraId="51A0B35D" w14:textId="77777777" w:rsidR="002D7CC6" w:rsidRPr="00B2697F" w:rsidRDefault="002D7CC6" w:rsidP="00A946B7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D7CC6" w:rsidRPr="00B2697F" w14:paraId="56FC9132" w14:textId="77777777" w:rsidTr="00C16B3E">
        <w:trPr>
          <w:trHeight w:val="510"/>
          <w:jc w:val="center"/>
        </w:trPr>
        <w:tc>
          <w:tcPr>
            <w:tcW w:w="2426" w:type="dxa"/>
            <w:vMerge/>
            <w:vAlign w:val="center"/>
          </w:tcPr>
          <w:p w14:paraId="37F205D0" w14:textId="77777777" w:rsidR="002D7CC6" w:rsidRPr="00B2697F" w:rsidRDefault="002D7CC6" w:rsidP="00A946B7">
            <w:pPr>
              <w:rPr>
                <w:rFonts w:ascii="Arial" w:hAnsi="Arial" w:cs="Arial"/>
              </w:rPr>
            </w:pPr>
          </w:p>
        </w:tc>
        <w:tc>
          <w:tcPr>
            <w:tcW w:w="7213" w:type="dxa"/>
            <w:vAlign w:val="bottom"/>
          </w:tcPr>
          <w:p w14:paraId="5AD5CBE9" w14:textId="77777777" w:rsidR="002D7CC6" w:rsidRPr="00B2697F" w:rsidRDefault="002D7CC6" w:rsidP="00A946B7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325B060E" w14:textId="77777777" w:rsidR="0082796E" w:rsidRPr="00B2697F" w:rsidRDefault="0082796E" w:rsidP="00B07874">
      <w:pPr>
        <w:ind w:left="-794" w:right="-794"/>
        <w:rPr>
          <w:rFonts w:ascii="Arial" w:hAnsi="Arial" w:cs="Arial"/>
        </w:rPr>
      </w:pPr>
    </w:p>
    <w:p w14:paraId="69040739" w14:textId="77777777" w:rsidR="00CA4B05" w:rsidRPr="00B2697F" w:rsidRDefault="00CA4B05" w:rsidP="00B07874">
      <w:pPr>
        <w:ind w:left="-794" w:right="-794"/>
        <w:rPr>
          <w:rFonts w:ascii="Arial" w:hAnsi="Arial" w:cs="Arial"/>
        </w:rPr>
      </w:pPr>
    </w:p>
    <w:p w14:paraId="5A960221" w14:textId="77777777" w:rsidR="00CF2776" w:rsidRPr="00B2697F" w:rsidRDefault="00CF2776" w:rsidP="00B07874">
      <w:pPr>
        <w:shd w:val="clear" w:color="auto" w:fill="A0C892"/>
        <w:ind w:left="-794" w:right="-794"/>
        <w:rPr>
          <w:rFonts w:ascii="Arial" w:hAnsi="Arial" w:cs="Arial"/>
          <w:color w:val="FFFFFF" w:themeColor="background1"/>
          <w:sz w:val="24"/>
        </w:rPr>
      </w:pPr>
      <w:r w:rsidRPr="00B2697F">
        <w:rPr>
          <w:rFonts w:ascii="Arial" w:hAnsi="Arial" w:cs="Arial"/>
          <w:b/>
          <w:bCs/>
          <w:color w:val="FFFFFF" w:themeColor="background1"/>
          <w:sz w:val="24"/>
        </w:rPr>
        <w:t>Structure of clinical supervision</w:t>
      </w:r>
    </w:p>
    <w:p w14:paraId="47DC7F75" w14:textId="77777777" w:rsidR="00CF2776" w:rsidRPr="00B2697F" w:rsidRDefault="00CF2776" w:rsidP="00B07874">
      <w:pPr>
        <w:ind w:left="-794" w:right="-794"/>
        <w:rPr>
          <w:rFonts w:ascii="Arial" w:hAnsi="Arial" w:cs="Arial"/>
        </w:rPr>
      </w:pPr>
    </w:p>
    <w:tbl>
      <w:tblPr>
        <w:tblStyle w:val="TableGrid"/>
        <w:tblW w:w="9979" w:type="dxa"/>
        <w:jc w:val="center"/>
        <w:tblLook w:val="04A0" w:firstRow="1" w:lastRow="0" w:firstColumn="1" w:lastColumn="0" w:noHBand="0" w:noVBand="1"/>
      </w:tblPr>
      <w:tblGrid>
        <w:gridCol w:w="2467"/>
        <w:gridCol w:w="1868"/>
        <w:gridCol w:w="739"/>
        <w:gridCol w:w="1678"/>
        <w:gridCol w:w="734"/>
        <w:gridCol w:w="1708"/>
        <w:gridCol w:w="785"/>
      </w:tblGrid>
      <w:tr w:rsidR="00B07874" w:rsidRPr="00B2697F" w14:paraId="5322594E" w14:textId="77777777" w:rsidTr="00C16B3E">
        <w:trPr>
          <w:trHeight w:val="340"/>
          <w:jc w:val="center"/>
        </w:trPr>
        <w:tc>
          <w:tcPr>
            <w:tcW w:w="2467" w:type="dxa"/>
            <w:vMerge w:val="restart"/>
            <w:tcBorders>
              <w:right w:val="single" w:sz="4" w:space="0" w:color="auto"/>
            </w:tcBorders>
            <w:vAlign w:val="center"/>
          </w:tcPr>
          <w:p w14:paraId="711292AD" w14:textId="77777777" w:rsidR="00B07874" w:rsidRPr="00B2697F" w:rsidRDefault="00B07874" w:rsidP="00CF2776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Frequency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1FB9E" w14:textId="77777777" w:rsidR="00B07874" w:rsidRPr="00B2697F" w:rsidRDefault="00B07874" w:rsidP="00CA4B05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Monthly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D782" w14:textId="77777777" w:rsidR="00B07874" w:rsidRPr="00B2697F" w:rsidRDefault="00B07874" w:rsidP="00856D29">
            <w:pPr>
              <w:rPr>
                <w:rFonts w:ascii="Arial" w:hAnsi="Arial" w:cs="Arial"/>
                <w:sz w:val="32"/>
              </w:rPr>
            </w:pPr>
            <w:r w:rsidRPr="00B2697F">
              <w:rPr>
                <w:rFonts w:ascii="Arial" w:hAnsi="Arial" w:cs="Arial"/>
                <w:sz w:val="32"/>
              </w:rPr>
              <w:sym w:font="Wingdings" w:char="F06F"/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E5A7C" w14:textId="77777777" w:rsidR="00B07874" w:rsidRPr="00B2697F" w:rsidRDefault="00B07874" w:rsidP="00CA4B05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Fortnightly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3319" w14:textId="77777777" w:rsidR="00B07874" w:rsidRPr="00B2697F" w:rsidRDefault="00B07874" w:rsidP="00856D29">
            <w:pPr>
              <w:rPr>
                <w:rFonts w:ascii="Arial" w:hAnsi="Arial" w:cs="Arial"/>
                <w:sz w:val="32"/>
              </w:rPr>
            </w:pPr>
            <w:r w:rsidRPr="00B2697F">
              <w:rPr>
                <w:rFonts w:ascii="Arial" w:hAnsi="Arial" w:cs="Arial"/>
                <w:sz w:val="32"/>
              </w:rPr>
              <w:sym w:font="Wingdings" w:char="F06F"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EF6B5" w14:textId="77777777" w:rsidR="00B07874" w:rsidRPr="00B2697F" w:rsidRDefault="00B07874" w:rsidP="00CA4B05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Weekly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7989" w14:textId="77777777" w:rsidR="00B07874" w:rsidRPr="00B2697F" w:rsidRDefault="00B07874" w:rsidP="00856D29">
            <w:pPr>
              <w:rPr>
                <w:rFonts w:ascii="Arial" w:hAnsi="Arial" w:cs="Arial"/>
                <w:sz w:val="32"/>
              </w:rPr>
            </w:pPr>
            <w:r w:rsidRPr="00B2697F">
              <w:rPr>
                <w:rFonts w:ascii="Arial" w:hAnsi="Arial" w:cs="Arial"/>
                <w:sz w:val="32"/>
              </w:rPr>
              <w:sym w:font="Wingdings" w:char="F06F"/>
            </w:r>
          </w:p>
        </w:tc>
      </w:tr>
      <w:tr w:rsidR="00B07874" w:rsidRPr="00B2697F" w14:paraId="4E8622E9" w14:textId="77777777" w:rsidTr="00C16B3E">
        <w:trPr>
          <w:trHeight w:val="340"/>
          <w:jc w:val="center"/>
        </w:trPr>
        <w:tc>
          <w:tcPr>
            <w:tcW w:w="2467" w:type="dxa"/>
            <w:vMerge/>
            <w:tcBorders>
              <w:right w:val="single" w:sz="4" w:space="0" w:color="auto"/>
            </w:tcBorders>
            <w:vAlign w:val="center"/>
          </w:tcPr>
          <w:p w14:paraId="67C8EBB0" w14:textId="77777777" w:rsidR="00B07874" w:rsidRPr="00B2697F" w:rsidRDefault="00B07874" w:rsidP="00CF277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2069D6D" w14:textId="77777777" w:rsidR="00B07874" w:rsidRPr="00B2697F" w:rsidRDefault="00B07874" w:rsidP="00CA4B05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Other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D213F2" w14:textId="77777777" w:rsidR="00B07874" w:rsidRPr="00B2697F" w:rsidRDefault="00B07874" w:rsidP="00856D29">
            <w:pPr>
              <w:rPr>
                <w:rFonts w:ascii="Arial" w:hAnsi="Arial" w:cs="Arial"/>
                <w:sz w:val="32"/>
              </w:rPr>
            </w:pPr>
            <w:r w:rsidRPr="00B2697F">
              <w:rPr>
                <w:rFonts w:ascii="Arial" w:hAnsi="Arial" w:cs="Arial"/>
                <w:sz w:val="32"/>
              </w:rPr>
              <w:sym w:font="Wingdings" w:char="F06F"/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</w:tcBorders>
            <w:vAlign w:val="center"/>
          </w:tcPr>
          <w:p w14:paraId="00541158" w14:textId="77777777" w:rsidR="00B07874" w:rsidRPr="00B2697F" w:rsidRDefault="00B07874" w:rsidP="00B07874">
            <w:pPr>
              <w:spacing w:before="40"/>
              <w:rPr>
                <w:rFonts w:ascii="Arial" w:hAnsi="Arial" w:cs="Arial"/>
                <w:sz w:val="20"/>
              </w:rPr>
            </w:pPr>
            <w:r w:rsidRPr="00B2697F">
              <w:rPr>
                <w:rFonts w:ascii="Arial" w:hAnsi="Arial" w:cs="Arial"/>
                <w:i/>
                <w:sz w:val="20"/>
              </w:rPr>
              <w:t>Please state</w:t>
            </w:r>
          </w:p>
        </w:tc>
        <w:tc>
          <w:tcPr>
            <w:tcW w:w="3227" w:type="dxa"/>
            <w:gridSpan w:val="3"/>
            <w:tcBorders>
              <w:top w:val="nil"/>
              <w:left w:val="single" w:sz="4" w:space="0" w:color="auto"/>
            </w:tcBorders>
            <w:vAlign w:val="bottom"/>
          </w:tcPr>
          <w:p w14:paraId="342A1C22" w14:textId="77777777" w:rsidR="00B07874" w:rsidRPr="00B2697F" w:rsidRDefault="00B07874" w:rsidP="00CA4B05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8E214F" w:rsidRPr="00B2697F" w14:paraId="595C4256" w14:textId="77777777" w:rsidTr="00B07874">
        <w:trPr>
          <w:trHeight w:val="510"/>
          <w:jc w:val="center"/>
        </w:trPr>
        <w:tc>
          <w:tcPr>
            <w:tcW w:w="2467" w:type="dxa"/>
            <w:vAlign w:val="center"/>
          </w:tcPr>
          <w:p w14:paraId="0AF635B7" w14:textId="77777777" w:rsidR="008E214F" w:rsidRPr="00B2697F" w:rsidRDefault="008E214F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Duration</w:t>
            </w:r>
          </w:p>
        </w:tc>
        <w:tc>
          <w:tcPr>
            <w:tcW w:w="7512" w:type="dxa"/>
            <w:gridSpan w:val="6"/>
            <w:tcBorders>
              <w:top w:val="nil"/>
            </w:tcBorders>
            <w:vAlign w:val="bottom"/>
          </w:tcPr>
          <w:p w14:paraId="227764A1" w14:textId="77777777" w:rsidR="008E214F" w:rsidRPr="00B2697F" w:rsidRDefault="008E214F" w:rsidP="00CF2776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8E214F" w:rsidRPr="00B2697F" w14:paraId="21B642CD" w14:textId="77777777" w:rsidTr="00B07874">
        <w:trPr>
          <w:trHeight w:val="510"/>
          <w:jc w:val="center"/>
        </w:trPr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14:paraId="4369D2E1" w14:textId="77777777" w:rsidR="008E214F" w:rsidRPr="00B2697F" w:rsidRDefault="008E214F" w:rsidP="00CF2776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Location</w:t>
            </w:r>
          </w:p>
        </w:tc>
        <w:tc>
          <w:tcPr>
            <w:tcW w:w="7512" w:type="dxa"/>
            <w:gridSpan w:val="6"/>
            <w:tcBorders>
              <w:bottom w:val="single" w:sz="4" w:space="0" w:color="auto"/>
            </w:tcBorders>
            <w:vAlign w:val="bottom"/>
          </w:tcPr>
          <w:p w14:paraId="4DCBE252" w14:textId="77777777" w:rsidR="008E214F" w:rsidRPr="00B2697F" w:rsidRDefault="008E214F" w:rsidP="00CF2776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682D723C" w14:textId="77777777" w:rsidR="00CF2776" w:rsidRPr="00B2697F" w:rsidRDefault="00CF2776" w:rsidP="00B07874">
      <w:pPr>
        <w:ind w:left="-794" w:right="-794"/>
        <w:rPr>
          <w:rFonts w:ascii="Arial" w:hAnsi="Arial" w:cs="Arial"/>
        </w:rPr>
      </w:pPr>
    </w:p>
    <w:p w14:paraId="328457BE" w14:textId="77777777" w:rsidR="00CA4B05" w:rsidRPr="00B2697F" w:rsidRDefault="00CA4B05" w:rsidP="00B07874">
      <w:pPr>
        <w:ind w:left="-794" w:right="-794"/>
        <w:rPr>
          <w:rFonts w:ascii="Arial" w:hAnsi="Arial" w:cs="Arial"/>
        </w:rPr>
      </w:pPr>
    </w:p>
    <w:p w14:paraId="1A26D5BD" w14:textId="77777777" w:rsidR="00CD0E75" w:rsidRPr="00B2697F" w:rsidRDefault="003D7ADE" w:rsidP="00B07874">
      <w:pPr>
        <w:shd w:val="clear" w:color="auto" w:fill="A0C892"/>
        <w:ind w:left="-794" w:right="-794"/>
        <w:rPr>
          <w:rFonts w:ascii="Arial" w:hAnsi="Arial" w:cs="Arial"/>
          <w:color w:val="FFFFFF" w:themeColor="background1"/>
        </w:rPr>
      </w:pPr>
      <w:r w:rsidRPr="00B2697F">
        <w:rPr>
          <w:rFonts w:ascii="Arial" w:hAnsi="Arial" w:cs="Arial"/>
          <w:b/>
          <w:bCs/>
          <w:color w:val="FFFFFF" w:themeColor="background1"/>
          <w:sz w:val="24"/>
          <w:szCs w:val="24"/>
        </w:rPr>
        <w:t>Responsibilities</w:t>
      </w:r>
      <w:r w:rsidR="00CA4B05" w:rsidRPr="00B2697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in clinical supervision</w:t>
      </w:r>
    </w:p>
    <w:p w14:paraId="5EE27299" w14:textId="77777777" w:rsidR="00CD0E75" w:rsidRPr="00B2697F" w:rsidRDefault="00CD0E75" w:rsidP="00B07874">
      <w:pPr>
        <w:ind w:left="-794" w:right="-794"/>
        <w:rPr>
          <w:rFonts w:ascii="Arial" w:hAnsi="Arial" w:cs="Arial"/>
        </w:rPr>
      </w:pPr>
    </w:p>
    <w:tbl>
      <w:tblPr>
        <w:tblStyle w:val="TableGrid"/>
        <w:tblW w:w="9979" w:type="dxa"/>
        <w:jc w:val="center"/>
        <w:tblLook w:val="04A0" w:firstRow="1" w:lastRow="0" w:firstColumn="1" w:lastColumn="0" w:noHBand="0" w:noVBand="1"/>
      </w:tblPr>
      <w:tblGrid>
        <w:gridCol w:w="2500"/>
        <w:gridCol w:w="8"/>
        <w:gridCol w:w="1309"/>
        <w:gridCol w:w="6162"/>
      </w:tblGrid>
      <w:tr w:rsidR="008E214F" w:rsidRPr="00B2697F" w14:paraId="2FA1864F" w14:textId="77777777" w:rsidTr="00927615">
        <w:trPr>
          <w:trHeight w:val="567"/>
          <w:jc w:val="center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053479A" w14:textId="77777777" w:rsidR="008E214F" w:rsidRPr="00B2697F" w:rsidRDefault="008E214F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How will we conduct documentation?</w:t>
            </w:r>
          </w:p>
        </w:tc>
        <w:tc>
          <w:tcPr>
            <w:tcW w:w="7224" w:type="dxa"/>
            <w:gridSpan w:val="3"/>
            <w:tcBorders>
              <w:bottom w:val="single" w:sz="4" w:space="0" w:color="auto"/>
            </w:tcBorders>
            <w:vAlign w:val="bottom"/>
          </w:tcPr>
          <w:p w14:paraId="05EEA7A1" w14:textId="77777777" w:rsidR="008E214F" w:rsidRPr="00B2697F" w:rsidRDefault="008E214F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8E214F" w:rsidRPr="006B2DFD" w14:paraId="3A9B2118" w14:textId="77777777" w:rsidTr="00927615">
        <w:trPr>
          <w:trHeight w:val="123"/>
          <w:jc w:val="center"/>
        </w:trPr>
        <w:tc>
          <w:tcPr>
            <w:tcW w:w="9639" w:type="dxa"/>
            <w:gridSpan w:val="4"/>
            <w:tcBorders>
              <w:left w:val="nil"/>
              <w:right w:val="nil"/>
            </w:tcBorders>
            <w:vAlign w:val="center"/>
          </w:tcPr>
          <w:p w14:paraId="62AA4EBA" w14:textId="77777777" w:rsidR="008E214F" w:rsidRPr="00B2697F" w:rsidRDefault="008E214F" w:rsidP="00D12011">
            <w:pPr>
              <w:rPr>
                <w:rFonts w:ascii="Arial" w:hAnsi="Arial" w:cs="Arial"/>
                <w:sz w:val="12"/>
              </w:rPr>
            </w:pPr>
          </w:p>
        </w:tc>
      </w:tr>
      <w:tr w:rsidR="008E214F" w:rsidRPr="00B2697F" w14:paraId="49238094" w14:textId="77777777" w:rsidTr="00B07874">
        <w:trPr>
          <w:trHeight w:val="567"/>
          <w:jc w:val="center"/>
        </w:trPr>
        <w:tc>
          <w:tcPr>
            <w:tcW w:w="2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24B" w14:textId="77777777" w:rsidR="008E214F" w:rsidRPr="00B2697F" w:rsidRDefault="008E214F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What are the limits of confidentiality?</w:t>
            </w:r>
          </w:p>
        </w:tc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C984" w14:textId="77777777" w:rsidR="008E214F" w:rsidRPr="00B2697F" w:rsidRDefault="008E214F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56624" w:rsidRPr="006B2DFD" w14:paraId="4D246D06" w14:textId="77777777" w:rsidTr="00B07874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88D5F" w14:textId="77777777" w:rsidR="00F56624" w:rsidRPr="00B2697F" w:rsidRDefault="00F56624" w:rsidP="00A946B7">
            <w:pPr>
              <w:rPr>
                <w:rFonts w:ascii="Arial" w:hAnsi="Arial" w:cs="Arial"/>
                <w:sz w:val="12"/>
              </w:rPr>
            </w:pPr>
          </w:p>
        </w:tc>
      </w:tr>
      <w:tr w:rsidR="001158AE" w:rsidRPr="00B2697F" w14:paraId="033FC381" w14:textId="77777777" w:rsidTr="00B2697F">
        <w:trPr>
          <w:trHeight w:val="510"/>
          <w:jc w:val="center"/>
        </w:trPr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74E3C" w14:textId="77777777" w:rsidR="001158AE" w:rsidRPr="00B2697F" w:rsidRDefault="001158AE" w:rsidP="00992C57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 xml:space="preserve">How will we notify each other of </w:t>
            </w:r>
            <w:r w:rsidR="00D12011" w:rsidRPr="00B2697F">
              <w:rPr>
                <w:rFonts w:ascii="Arial" w:hAnsi="Arial" w:cs="Arial"/>
              </w:rPr>
              <w:t xml:space="preserve">any </w:t>
            </w:r>
            <w:r w:rsidRPr="00B2697F">
              <w:rPr>
                <w:rFonts w:ascii="Arial" w:hAnsi="Arial" w:cs="Arial"/>
              </w:rPr>
              <w:t>cancellations?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100F91D" w14:textId="77777777" w:rsidR="001158AE" w:rsidRPr="00B2697F" w:rsidRDefault="001158AE" w:rsidP="00B2697F">
            <w:pPr>
              <w:spacing w:before="40"/>
              <w:rPr>
                <w:rFonts w:ascii="Arial" w:hAnsi="Arial" w:cs="Arial"/>
                <w:sz w:val="20"/>
              </w:rPr>
            </w:pPr>
            <w:r w:rsidRPr="00B2697F">
              <w:rPr>
                <w:rFonts w:ascii="Arial" w:hAnsi="Arial" w:cs="Arial"/>
                <w:i/>
                <w:sz w:val="20"/>
              </w:rPr>
              <w:t>Supervisor</w:t>
            </w:r>
          </w:p>
        </w:tc>
        <w:bookmarkStart w:id="10" w:name="Text13"/>
        <w:tc>
          <w:tcPr>
            <w:tcW w:w="595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5D61928B" w14:textId="77777777" w:rsidR="001158AE" w:rsidRPr="00B2697F" w:rsidRDefault="00062E3E" w:rsidP="001158AE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8E2A26" w:rsidRPr="00B2697F" w14:paraId="0F543930" w14:textId="77777777" w:rsidTr="00B2697F">
        <w:trPr>
          <w:trHeight w:val="510"/>
          <w:jc w:val="center"/>
        </w:trPr>
        <w:tc>
          <w:tcPr>
            <w:tcW w:w="2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9A5" w14:textId="77777777" w:rsidR="008E2A26" w:rsidRPr="00B2697F" w:rsidRDefault="008E2A26" w:rsidP="00D12011">
            <w:pPr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9681C" w14:textId="77777777" w:rsidR="008E2A26" w:rsidRPr="00B2697F" w:rsidRDefault="008E2A26" w:rsidP="00B2697F">
            <w:pPr>
              <w:spacing w:before="40"/>
              <w:rPr>
                <w:rFonts w:ascii="Arial" w:hAnsi="Arial" w:cs="Arial"/>
                <w:sz w:val="20"/>
              </w:rPr>
            </w:pPr>
            <w:r w:rsidRPr="00B2697F">
              <w:rPr>
                <w:rFonts w:ascii="Arial" w:hAnsi="Arial" w:cs="Arial"/>
                <w:i/>
                <w:sz w:val="20"/>
              </w:rPr>
              <w:t>Supervisee</w:t>
            </w:r>
          </w:p>
        </w:tc>
        <w:tc>
          <w:tcPr>
            <w:tcW w:w="59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CA80" w14:textId="77777777" w:rsidR="008E2A26" w:rsidRPr="00B2697F" w:rsidRDefault="00062E3E" w:rsidP="001158AE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8E214F" w:rsidRPr="006B2DFD" w14:paraId="2717EDE9" w14:textId="77777777" w:rsidTr="00C16B3E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22B21E" w14:textId="77777777" w:rsidR="008E214F" w:rsidRPr="00B2697F" w:rsidRDefault="008E214F" w:rsidP="008E214F">
            <w:pPr>
              <w:rPr>
                <w:rFonts w:ascii="Arial" w:hAnsi="Arial" w:cs="Arial"/>
                <w:sz w:val="12"/>
              </w:rPr>
            </w:pPr>
          </w:p>
        </w:tc>
      </w:tr>
      <w:tr w:rsidR="008E214F" w:rsidRPr="00B2697F" w14:paraId="64B0D8EC" w14:textId="77777777" w:rsidTr="00B07874">
        <w:trPr>
          <w:trHeight w:val="567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C248" w14:textId="77777777" w:rsidR="008E214F" w:rsidRPr="00B2697F" w:rsidRDefault="008E214F" w:rsidP="008E214F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How will we address any difficulties?</w:t>
            </w:r>
          </w:p>
        </w:tc>
        <w:tc>
          <w:tcPr>
            <w:tcW w:w="7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403EAA" w14:textId="77777777" w:rsidR="008E214F" w:rsidRPr="00B2697F" w:rsidRDefault="008E214F" w:rsidP="008E214F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6F7EB56A" w14:textId="77777777" w:rsidR="00D12011" w:rsidRPr="00B2697F" w:rsidRDefault="00D12011" w:rsidP="00B07874">
      <w:pPr>
        <w:ind w:left="-794" w:right="-794"/>
        <w:rPr>
          <w:rFonts w:ascii="Arial" w:hAnsi="Arial" w:cs="Arial"/>
        </w:rPr>
      </w:pPr>
    </w:p>
    <w:p w14:paraId="6B02A1FC" w14:textId="77777777" w:rsidR="00D12011" w:rsidRPr="00B2697F" w:rsidRDefault="00D12011" w:rsidP="00B07874">
      <w:pPr>
        <w:shd w:val="clear" w:color="auto" w:fill="A0C892"/>
        <w:ind w:left="-794" w:right="-794"/>
        <w:rPr>
          <w:rFonts w:ascii="Arial" w:hAnsi="Arial" w:cs="Arial"/>
          <w:color w:val="FFFFFF" w:themeColor="background1"/>
          <w:sz w:val="24"/>
        </w:rPr>
      </w:pPr>
      <w:r w:rsidRPr="00B2697F">
        <w:rPr>
          <w:rFonts w:ascii="Arial" w:hAnsi="Arial" w:cs="Arial"/>
          <w:b/>
          <w:bCs/>
          <w:color w:val="FFFFFF" w:themeColor="background1"/>
          <w:sz w:val="24"/>
        </w:rPr>
        <w:t>Individual responsibilities</w:t>
      </w:r>
    </w:p>
    <w:p w14:paraId="5F0D31C3" w14:textId="77777777" w:rsidR="00D12011" w:rsidRPr="00B2697F" w:rsidRDefault="00D12011" w:rsidP="00B07874">
      <w:pPr>
        <w:ind w:left="-794" w:right="-794"/>
        <w:rPr>
          <w:rFonts w:ascii="Arial" w:hAnsi="Arial" w:cs="Arial"/>
        </w:rPr>
      </w:pPr>
    </w:p>
    <w:tbl>
      <w:tblPr>
        <w:tblStyle w:val="TableGrid"/>
        <w:tblW w:w="9979" w:type="dxa"/>
        <w:jc w:val="center"/>
        <w:tblLook w:val="04A0" w:firstRow="1" w:lastRow="0" w:firstColumn="1" w:lastColumn="0" w:noHBand="0" w:noVBand="1"/>
      </w:tblPr>
      <w:tblGrid>
        <w:gridCol w:w="2508"/>
        <w:gridCol w:w="7471"/>
      </w:tblGrid>
      <w:tr w:rsidR="00D12011" w:rsidRPr="00B2697F" w14:paraId="44ED40B0" w14:textId="77777777" w:rsidTr="00C16B3E">
        <w:trPr>
          <w:trHeight w:val="567"/>
          <w:jc w:val="center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F15D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Clinical supervisor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A495D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D12011" w:rsidRPr="00B2697F" w14:paraId="7CAA7F02" w14:textId="77777777" w:rsidTr="00C16B3E">
        <w:trPr>
          <w:trHeight w:val="567"/>
          <w:jc w:val="center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79DA" w14:textId="77777777" w:rsidR="00D12011" w:rsidRPr="00B2697F" w:rsidRDefault="00D12011" w:rsidP="00D12011">
            <w:pPr>
              <w:rPr>
                <w:rFonts w:ascii="Arial" w:hAnsi="Arial" w:cs="Arial"/>
              </w:rPr>
            </w:pP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78D6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D12011" w:rsidRPr="00B2697F" w14:paraId="22F0F904" w14:textId="77777777" w:rsidTr="00C16B3E">
        <w:trPr>
          <w:trHeight w:val="567"/>
          <w:jc w:val="center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64B1" w14:textId="77777777" w:rsidR="00D12011" w:rsidRPr="00B2697F" w:rsidRDefault="00D12011" w:rsidP="00D12011">
            <w:pPr>
              <w:rPr>
                <w:rFonts w:ascii="Arial" w:hAnsi="Arial" w:cs="Arial"/>
              </w:rPr>
            </w:pP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EA29B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D12011" w:rsidRPr="00B2697F" w14:paraId="2E7AFFBF" w14:textId="77777777" w:rsidTr="00C50034">
        <w:trPr>
          <w:trHeight w:val="567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6BA" w14:textId="77777777" w:rsidR="00D12011" w:rsidRPr="00B2697F" w:rsidRDefault="00D12011" w:rsidP="00D12011">
            <w:pPr>
              <w:rPr>
                <w:rFonts w:ascii="Arial" w:hAnsi="Arial" w:cs="Arial"/>
                <w:sz w:val="18"/>
              </w:rPr>
            </w:pPr>
            <w:r w:rsidRPr="00B2697F">
              <w:rPr>
                <w:rFonts w:ascii="Arial" w:hAnsi="Arial" w:cs="Arial"/>
                <w:sz w:val="18"/>
              </w:rPr>
              <w:t>Supervision of supervision (SoS) occurs with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90DC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D12011" w:rsidRPr="00B2697F" w14:paraId="2B0C3B9F" w14:textId="77777777" w:rsidTr="00C16B3E">
        <w:trPr>
          <w:trHeight w:val="113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2023A" w14:textId="77777777" w:rsidR="00D12011" w:rsidRPr="00B2697F" w:rsidRDefault="00D12011" w:rsidP="00D12011">
            <w:pPr>
              <w:rPr>
                <w:rFonts w:ascii="Arial" w:hAnsi="Arial" w:cs="Arial"/>
                <w:sz w:val="12"/>
              </w:rPr>
            </w:pPr>
          </w:p>
        </w:tc>
      </w:tr>
      <w:tr w:rsidR="00D12011" w:rsidRPr="00B2697F" w14:paraId="6254C302" w14:textId="77777777" w:rsidTr="00C16B3E">
        <w:trPr>
          <w:trHeight w:val="567"/>
          <w:jc w:val="center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005B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Clinical supervisee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26260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D12011" w:rsidRPr="00B2697F" w14:paraId="3302FFD9" w14:textId="77777777" w:rsidTr="00C16B3E">
        <w:trPr>
          <w:trHeight w:val="567"/>
          <w:jc w:val="center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FE2A" w14:textId="77777777" w:rsidR="00D12011" w:rsidRPr="00B2697F" w:rsidRDefault="00D12011" w:rsidP="00D12011">
            <w:pPr>
              <w:rPr>
                <w:rFonts w:ascii="Arial" w:hAnsi="Arial" w:cs="Arial"/>
              </w:rPr>
            </w:pP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87451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D12011" w:rsidRPr="00B2697F" w14:paraId="2352477F" w14:textId="77777777" w:rsidTr="00C16B3E">
        <w:trPr>
          <w:trHeight w:val="567"/>
          <w:jc w:val="center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90F" w14:textId="77777777" w:rsidR="00D12011" w:rsidRPr="00B2697F" w:rsidRDefault="00D12011" w:rsidP="00D12011">
            <w:pPr>
              <w:rPr>
                <w:rFonts w:ascii="Arial" w:hAnsi="Arial" w:cs="Arial"/>
              </w:rPr>
            </w:pP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86408" w14:textId="77777777" w:rsidR="00D12011" w:rsidRPr="00B2697F" w:rsidRDefault="00D12011" w:rsidP="00D12011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268D9CA5" w14:textId="77777777" w:rsidR="00D12011" w:rsidRPr="00B2697F" w:rsidRDefault="00D12011" w:rsidP="00B07874">
      <w:pPr>
        <w:ind w:left="-794" w:right="-794"/>
        <w:rPr>
          <w:rFonts w:ascii="Arial" w:hAnsi="Arial" w:cs="Arial"/>
        </w:rPr>
      </w:pPr>
    </w:p>
    <w:p w14:paraId="21BF20B0" w14:textId="77777777" w:rsidR="00D12011" w:rsidRPr="00B2697F" w:rsidRDefault="00D12011" w:rsidP="00B07874">
      <w:pPr>
        <w:ind w:left="-794" w:right="-794"/>
        <w:rPr>
          <w:rFonts w:ascii="Arial" w:hAnsi="Arial" w:cs="Arial"/>
        </w:rPr>
      </w:pPr>
    </w:p>
    <w:p w14:paraId="3C55C300" w14:textId="77777777" w:rsidR="00616F50" w:rsidRPr="00B2697F" w:rsidRDefault="00616F50" w:rsidP="00B07874">
      <w:pPr>
        <w:shd w:val="clear" w:color="auto" w:fill="A0C892"/>
        <w:ind w:left="-794" w:right="-794"/>
        <w:rPr>
          <w:rFonts w:ascii="Arial" w:hAnsi="Arial" w:cs="Arial"/>
          <w:color w:val="FFFFFF" w:themeColor="background1"/>
        </w:rPr>
      </w:pPr>
      <w:r w:rsidRPr="00B2697F">
        <w:rPr>
          <w:rFonts w:ascii="Arial" w:hAnsi="Arial" w:cs="Arial"/>
          <w:b/>
          <w:bCs/>
          <w:color w:val="FFFFFF" w:themeColor="background1"/>
          <w:sz w:val="24"/>
          <w:szCs w:val="24"/>
        </w:rPr>
        <w:t>Evaluation of clinical supervision</w:t>
      </w:r>
    </w:p>
    <w:p w14:paraId="4126A048" w14:textId="77777777" w:rsidR="00616F50" w:rsidRPr="00B2697F" w:rsidRDefault="00616F50" w:rsidP="00B07874">
      <w:pPr>
        <w:ind w:left="-794" w:right="-794"/>
        <w:rPr>
          <w:rFonts w:ascii="Arial" w:hAnsi="Arial" w:cs="Arial"/>
        </w:rPr>
      </w:pPr>
    </w:p>
    <w:tbl>
      <w:tblPr>
        <w:tblStyle w:val="TableGrid"/>
        <w:tblW w:w="9979" w:type="dxa"/>
        <w:jc w:val="center"/>
        <w:tblLook w:val="04A0" w:firstRow="1" w:lastRow="0" w:firstColumn="1" w:lastColumn="0" w:noHBand="0" w:noVBand="1"/>
      </w:tblPr>
      <w:tblGrid>
        <w:gridCol w:w="2508"/>
        <w:gridCol w:w="7471"/>
      </w:tblGrid>
      <w:tr w:rsidR="00A5279A" w:rsidRPr="00B2697F" w14:paraId="526A6AFD" w14:textId="77777777" w:rsidTr="00C16B3E">
        <w:trPr>
          <w:trHeight w:val="68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B65D" w14:textId="77777777" w:rsidR="00A5279A" w:rsidRPr="00B2697F" w:rsidRDefault="00A5279A" w:rsidP="00616F50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>How will evaluation occur?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63B6D8" w14:textId="77777777" w:rsidR="00A5279A" w:rsidRPr="00B2697F" w:rsidRDefault="00062E3E" w:rsidP="002837E5">
            <w:pPr>
              <w:spacing w:before="80"/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662B41" w:rsidRPr="00B2697F" w14:paraId="64584605" w14:textId="77777777" w:rsidTr="00C16B3E">
        <w:trPr>
          <w:trHeight w:val="113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759AE" w14:textId="77777777" w:rsidR="00662B41" w:rsidRPr="00B2697F" w:rsidRDefault="00662B41" w:rsidP="009F3618">
            <w:pPr>
              <w:rPr>
                <w:rFonts w:ascii="Arial" w:hAnsi="Arial" w:cs="Arial"/>
                <w:sz w:val="12"/>
              </w:rPr>
            </w:pPr>
          </w:p>
        </w:tc>
      </w:tr>
      <w:tr w:rsidR="00A5279A" w:rsidRPr="00B2697F" w14:paraId="7B044899" w14:textId="77777777" w:rsidTr="00C16B3E">
        <w:trPr>
          <w:trHeight w:val="68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178B" w14:textId="77777777" w:rsidR="00A5279A" w:rsidRPr="00B2697F" w:rsidRDefault="001D1F23" w:rsidP="001D1F23">
            <w:pPr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t xml:space="preserve">How often </w:t>
            </w:r>
            <w:r w:rsidR="00A5279A" w:rsidRPr="00B2697F">
              <w:rPr>
                <w:rFonts w:ascii="Arial" w:hAnsi="Arial" w:cs="Arial"/>
              </w:rPr>
              <w:t>will reviews occur?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2AEE4A" w14:textId="77777777" w:rsidR="00A5279A" w:rsidRPr="00B2697F" w:rsidRDefault="00062E3E" w:rsidP="002837E5">
            <w:pPr>
              <w:spacing w:before="80"/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B2697F">
              <w:rPr>
                <w:rFonts w:ascii="Arial" w:hAnsi="Arial" w:cs="Arial"/>
              </w:rPr>
              <w:instrText xml:space="preserve"> FORMTEXT </w:instrText>
            </w:r>
            <w:r w:rsidRPr="00B2697F">
              <w:rPr>
                <w:rFonts w:ascii="Arial" w:hAnsi="Arial" w:cs="Arial"/>
              </w:rPr>
            </w:r>
            <w:r w:rsidRPr="00B2697F">
              <w:rPr>
                <w:rFonts w:ascii="Arial" w:hAnsi="Arial" w:cs="Arial"/>
              </w:rPr>
              <w:fldChar w:fldCharType="separate"/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  <w:noProof/>
              </w:rPr>
              <w:t> </w:t>
            </w:r>
            <w:r w:rsidRPr="00B2697F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6E620CDE" w14:textId="77777777" w:rsidR="00BD46B6" w:rsidRPr="00B2697F" w:rsidRDefault="00BD46B6" w:rsidP="00B07874">
      <w:pPr>
        <w:ind w:left="-794" w:right="-794"/>
        <w:rPr>
          <w:rFonts w:ascii="Arial" w:hAnsi="Arial" w:cs="Arial"/>
        </w:rPr>
      </w:pPr>
    </w:p>
    <w:p w14:paraId="42948115" w14:textId="77777777" w:rsidR="008E214F" w:rsidRPr="00B2697F" w:rsidRDefault="008E214F" w:rsidP="00B07874">
      <w:pPr>
        <w:ind w:left="-794" w:right="-794"/>
        <w:rPr>
          <w:rFonts w:ascii="Arial" w:hAnsi="Arial" w:cs="Arial"/>
        </w:rPr>
      </w:pPr>
    </w:p>
    <w:p w14:paraId="5628D3C6" w14:textId="77777777" w:rsidR="003D7ADE" w:rsidRPr="00B2697F" w:rsidRDefault="002837E5" w:rsidP="00B07874">
      <w:pPr>
        <w:shd w:val="clear" w:color="auto" w:fill="A0C892"/>
        <w:ind w:left="-794" w:right="-794"/>
        <w:rPr>
          <w:rFonts w:ascii="Arial" w:hAnsi="Arial" w:cs="Arial"/>
          <w:b/>
          <w:color w:val="FFFFFF" w:themeColor="background1"/>
          <w:sz w:val="24"/>
        </w:rPr>
      </w:pPr>
      <w:r w:rsidRPr="00B2697F">
        <w:rPr>
          <w:rFonts w:ascii="Arial" w:hAnsi="Arial" w:cs="Arial"/>
          <w:b/>
          <w:color w:val="FFFFFF" w:themeColor="background1"/>
          <w:sz w:val="24"/>
        </w:rPr>
        <w:t>Agreement s</w:t>
      </w:r>
      <w:r w:rsidR="003D7ADE" w:rsidRPr="00B2697F">
        <w:rPr>
          <w:rFonts w:ascii="Arial" w:hAnsi="Arial" w:cs="Arial"/>
          <w:b/>
          <w:color w:val="FFFFFF" w:themeColor="background1"/>
          <w:sz w:val="24"/>
        </w:rPr>
        <w:t>igned</w:t>
      </w:r>
    </w:p>
    <w:p w14:paraId="77514844" w14:textId="77777777" w:rsidR="002D7CC6" w:rsidRPr="00B2697F" w:rsidRDefault="002D7CC6" w:rsidP="00B07874">
      <w:pPr>
        <w:ind w:left="-794" w:right="-794"/>
        <w:rPr>
          <w:rFonts w:ascii="Arial" w:hAnsi="Arial" w:cs="Arial"/>
        </w:rPr>
      </w:pPr>
    </w:p>
    <w:tbl>
      <w:tblPr>
        <w:tblStyle w:val="TableGrid"/>
        <w:tblW w:w="997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1174"/>
        <w:gridCol w:w="4401"/>
      </w:tblGrid>
      <w:tr w:rsidR="006C1948" w:rsidRPr="00B2697F" w14:paraId="149848D8" w14:textId="77777777" w:rsidTr="00C16B3E">
        <w:trPr>
          <w:trHeight w:val="567"/>
          <w:jc w:val="center"/>
        </w:trPr>
        <w:tc>
          <w:tcPr>
            <w:tcW w:w="4254" w:type="dxa"/>
            <w:tcBorders>
              <w:bottom w:val="single" w:sz="4" w:space="0" w:color="auto"/>
            </w:tcBorders>
            <w:vAlign w:val="bottom"/>
          </w:tcPr>
          <w:p w14:paraId="044E43C8" w14:textId="77777777" w:rsidR="006C1948" w:rsidRPr="00B2697F" w:rsidRDefault="006C1948" w:rsidP="006C1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498AF27F" w14:textId="77777777" w:rsidR="006C1948" w:rsidRPr="00B2697F" w:rsidRDefault="006C1948" w:rsidP="006C1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7285DDBB" w14:textId="77777777" w:rsidR="006C1948" w:rsidRPr="00B2697F" w:rsidRDefault="006C1948" w:rsidP="006C1948">
            <w:pPr>
              <w:jc w:val="center"/>
              <w:rPr>
                <w:rFonts w:ascii="Arial" w:hAnsi="Arial" w:cs="Arial"/>
              </w:rPr>
            </w:pPr>
          </w:p>
        </w:tc>
      </w:tr>
      <w:tr w:rsidR="006C1948" w:rsidRPr="00B2697F" w14:paraId="4CE9A48E" w14:textId="77777777" w:rsidTr="00C16B3E">
        <w:trPr>
          <w:trHeight w:val="567"/>
          <w:jc w:val="center"/>
        </w:trPr>
        <w:tc>
          <w:tcPr>
            <w:tcW w:w="4254" w:type="dxa"/>
            <w:tcBorders>
              <w:top w:val="single" w:sz="4" w:space="0" w:color="auto"/>
              <w:bottom w:val="nil"/>
            </w:tcBorders>
            <w:vAlign w:val="center"/>
          </w:tcPr>
          <w:p w14:paraId="312F4E54" w14:textId="77777777" w:rsidR="006C1948" w:rsidRPr="00B2697F" w:rsidRDefault="006C1948" w:rsidP="006C1948">
            <w:pPr>
              <w:jc w:val="center"/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  <w:spacing w:val="-1"/>
              </w:rPr>
              <w:t>Signature of c</w:t>
            </w:r>
            <w:r w:rsidRPr="00B2697F">
              <w:rPr>
                <w:rFonts w:ascii="Arial" w:hAnsi="Arial" w:cs="Arial"/>
              </w:rPr>
              <w:t>li</w:t>
            </w:r>
            <w:r w:rsidRPr="00B2697F">
              <w:rPr>
                <w:rFonts w:ascii="Arial" w:hAnsi="Arial" w:cs="Arial"/>
                <w:spacing w:val="1"/>
              </w:rPr>
              <w:t>n</w:t>
            </w:r>
            <w:r w:rsidRPr="00B2697F">
              <w:rPr>
                <w:rFonts w:ascii="Arial" w:hAnsi="Arial" w:cs="Arial"/>
              </w:rPr>
              <w:t>i</w:t>
            </w:r>
            <w:r w:rsidRPr="00B2697F">
              <w:rPr>
                <w:rFonts w:ascii="Arial" w:hAnsi="Arial" w:cs="Arial"/>
                <w:spacing w:val="-1"/>
              </w:rPr>
              <w:t>c</w:t>
            </w:r>
            <w:r w:rsidRPr="00B2697F">
              <w:rPr>
                <w:rFonts w:ascii="Arial" w:hAnsi="Arial" w:cs="Arial"/>
              </w:rPr>
              <w:t>al</w:t>
            </w:r>
            <w:r w:rsidRPr="00B2697F">
              <w:rPr>
                <w:rFonts w:ascii="Arial" w:hAnsi="Arial" w:cs="Arial"/>
                <w:spacing w:val="-2"/>
              </w:rPr>
              <w:t xml:space="preserve"> s</w:t>
            </w:r>
            <w:r w:rsidRPr="00B2697F">
              <w:rPr>
                <w:rFonts w:ascii="Arial" w:hAnsi="Arial" w:cs="Arial"/>
                <w:spacing w:val="1"/>
              </w:rPr>
              <w:t>upe</w:t>
            </w:r>
            <w:r w:rsidRPr="00B2697F">
              <w:rPr>
                <w:rFonts w:ascii="Arial" w:hAnsi="Arial" w:cs="Arial"/>
              </w:rPr>
              <w:t>rvis</w:t>
            </w:r>
            <w:r w:rsidRPr="00B2697F">
              <w:rPr>
                <w:rFonts w:ascii="Arial" w:hAnsi="Arial" w:cs="Arial"/>
                <w:spacing w:val="1"/>
              </w:rPr>
              <w:t>ee</w:t>
            </w: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7EDCA768" w14:textId="77777777" w:rsidR="006C1948" w:rsidRPr="00B2697F" w:rsidRDefault="006C1948" w:rsidP="006C1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nil"/>
            </w:tcBorders>
            <w:vAlign w:val="center"/>
          </w:tcPr>
          <w:p w14:paraId="720F3824" w14:textId="77777777" w:rsidR="006C1948" w:rsidRPr="00B2697F" w:rsidRDefault="006C1948" w:rsidP="006C1948">
            <w:pPr>
              <w:jc w:val="center"/>
              <w:rPr>
                <w:rFonts w:ascii="Arial" w:hAnsi="Arial" w:cs="Arial"/>
              </w:rPr>
            </w:pPr>
            <w:r w:rsidRPr="00B2697F">
              <w:rPr>
                <w:rFonts w:ascii="Arial" w:hAnsi="Arial" w:cs="Arial"/>
                <w:spacing w:val="-1"/>
              </w:rPr>
              <w:t>Signature of c</w:t>
            </w:r>
            <w:r w:rsidRPr="00B2697F">
              <w:rPr>
                <w:rFonts w:ascii="Arial" w:hAnsi="Arial" w:cs="Arial"/>
              </w:rPr>
              <w:t>li</w:t>
            </w:r>
            <w:r w:rsidRPr="00B2697F">
              <w:rPr>
                <w:rFonts w:ascii="Arial" w:hAnsi="Arial" w:cs="Arial"/>
                <w:spacing w:val="1"/>
              </w:rPr>
              <w:t>n</w:t>
            </w:r>
            <w:r w:rsidRPr="00B2697F">
              <w:rPr>
                <w:rFonts w:ascii="Arial" w:hAnsi="Arial" w:cs="Arial"/>
              </w:rPr>
              <w:t>i</w:t>
            </w:r>
            <w:r w:rsidRPr="00B2697F">
              <w:rPr>
                <w:rFonts w:ascii="Arial" w:hAnsi="Arial" w:cs="Arial"/>
                <w:spacing w:val="-1"/>
              </w:rPr>
              <w:t>c</w:t>
            </w:r>
            <w:r w:rsidRPr="00B2697F">
              <w:rPr>
                <w:rFonts w:ascii="Arial" w:hAnsi="Arial" w:cs="Arial"/>
              </w:rPr>
              <w:t>al</w:t>
            </w:r>
            <w:r w:rsidRPr="00B2697F">
              <w:rPr>
                <w:rFonts w:ascii="Arial" w:hAnsi="Arial" w:cs="Arial"/>
                <w:spacing w:val="-2"/>
              </w:rPr>
              <w:t xml:space="preserve"> s</w:t>
            </w:r>
            <w:r w:rsidRPr="00B2697F">
              <w:rPr>
                <w:rFonts w:ascii="Arial" w:hAnsi="Arial" w:cs="Arial"/>
                <w:spacing w:val="1"/>
              </w:rPr>
              <w:t>upe</w:t>
            </w:r>
            <w:r w:rsidRPr="00B2697F">
              <w:rPr>
                <w:rFonts w:ascii="Arial" w:hAnsi="Arial" w:cs="Arial"/>
              </w:rPr>
              <w:t>rvis</w:t>
            </w:r>
            <w:r w:rsidRPr="00B2697F">
              <w:rPr>
                <w:rFonts w:ascii="Arial" w:hAnsi="Arial" w:cs="Arial"/>
                <w:spacing w:val="1"/>
              </w:rPr>
              <w:t>o</w:t>
            </w:r>
            <w:r w:rsidRPr="00B2697F">
              <w:rPr>
                <w:rFonts w:ascii="Arial" w:hAnsi="Arial" w:cs="Arial"/>
              </w:rPr>
              <w:t>r</w:t>
            </w:r>
          </w:p>
        </w:tc>
      </w:tr>
      <w:tr w:rsidR="002837E5" w:rsidRPr="00B2697F" w14:paraId="7B467EE9" w14:textId="77777777" w:rsidTr="00C16B3E">
        <w:trPr>
          <w:trHeight w:val="567"/>
          <w:jc w:val="center"/>
        </w:trPr>
        <w:tc>
          <w:tcPr>
            <w:tcW w:w="4254" w:type="dxa"/>
            <w:tcBorders>
              <w:top w:val="nil"/>
            </w:tcBorders>
            <w:vAlign w:val="bottom"/>
          </w:tcPr>
          <w:p w14:paraId="3A5AAF95" w14:textId="77777777" w:rsidR="002837E5" w:rsidRPr="00B2697F" w:rsidRDefault="00062E3E" w:rsidP="006C1948">
            <w:pPr>
              <w:jc w:val="center"/>
              <w:rPr>
                <w:rFonts w:ascii="Arial" w:hAnsi="Arial" w:cs="Arial"/>
                <w:spacing w:val="-1"/>
              </w:rPr>
            </w:pPr>
            <w:r w:rsidRPr="00B2697F">
              <w:rPr>
                <w:rFonts w:ascii="Arial" w:hAnsi="Arial" w:cs="Arial"/>
                <w:spacing w:val="-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B2697F">
              <w:rPr>
                <w:rFonts w:ascii="Arial" w:hAnsi="Arial" w:cs="Arial"/>
                <w:spacing w:val="-1"/>
              </w:rPr>
              <w:instrText xml:space="preserve"> FORMTEXT </w:instrText>
            </w:r>
            <w:r w:rsidRPr="00B2697F">
              <w:rPr>
                <w:rFonts w:ascii="Arial" w:hAnsi="Arial" w:cs="Arial"/>
                <w:spacing w:val="-1"/>
              </w:rPr>
            </w:r>
            <w:r w:rsidRPr="00B2697F">
              <w:rPr>
                <w:rFonts w:ascii="Arial" w:hAnsi="Arial" w:cs="Arial"/>
                <w:spacing w:val="-1"/>
              </w:rPr>
              <w:fldChar w:fldCharType="separate"/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spacing w:val="-1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440EB25B" w14:textId="77777777" w:rsidR="002837E5" w:rsidRPr="00B2697F" w:rsidRDefault="002837E5" w:rsidP="00C50034">
            <w:pPr>
              <w:jc w:val="center"/>
              <w:rPr>
                <w:rFonts w:ascii="Arial" w:hAnsi="Arial" w:cs="Arial"/>
                <w:spacing w:val="-1"/>
              </w:rPr>
            </w:pPr>
            <w:r w:rsidRPr="00B2697F">
              <w:rPr>
                <w:rFonts w:ascii="Arial" w:hAnsi="Arial" w:cs="Arial"/>
                <w:b/>
                <w:spacing w:val="-1"/>
              </w:rPr>
              <w:t>Date</w:t>
            </w:r>
          </w:p>
        </w:tc>
        <w:tc>
          <w:tcPr>
            <w:tcW w:w="4251" w:type="dxa"/>
            <w:tcBorders>
              <w:top w:val="nil"/>
            </w:tcBorders>
            <w:vAlign w:val="bottom"/>
          </w:tcPr>
          <w:p w14:paraId="02DD34FD" w14:textId="77777777" w:rsidR="002837E5" w:rsidRPr="00B2697F" w:rsidRDefault="00062E3E" w:rsidP="006C1948">
            <w:pPr>
              <w:jc w:val="center"/>
              <w:rPr>
                <w:rFonts w:ascii="Arial" w:hAnsi="Arial" w:cs="Arial"/>
                <w:spacing w:val="-1"/>
              </w:rPr>
            </w:pPr>
            <w:r w:rsidRPr="00B2697F">
              <w:rPr>
                <w:rFonts w:ascii="Arial" w:hAnsi="Arial" w:cs="Arial"/>
                <w:spacing w:val="-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B2697F">
              <w:rPr>
                <w:rFonts w:ascii="Arial" w:hAnsi="Arial" w:cs="Arial"/>
                <w:spacing w:val="-1"/>
              </w:rPr>
              <w:instrText xml:space="preserve"> FORMTEXT </w:instrText>
            </w:r>
            <w:r w:rsidRPr="00B2697F">
              <w:rPr>
                <w:rFonts w:ascii="Arial" w:hAnsi="Arial" w:cs="Arial"/>
                <w:spacing w:val="-1"/>
              </w:rPr>
            </w:r>
            <w:r w:rsidRPr="00B2697F">
              <w:rPr>
                <w:rFonts w:ascii="Arial" w:hAnsi="Arial" w:cs="Arial"/>
                <w:spacing w:val="-1"/>
              </w:rPr>
              <w:fldChar w:fldCharType="separate"/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noProof/>
                <w:spacing w:val="-1"/>
              </w:rPr>
              <w:t> </w:t>
            </w:r>
            <w:r w:rsidRPr="00B2697F">
              <w:rPr>
                <w:rFonts w:ascii="Arial" w:hAnsi="Arial" w:cs="Arial"/>
                <w:spacing w:val="-1"/>
              </w:rPr>
              <w:fldChar w:fldCharType="end"/>
            </w:r>
            <w:bookmarkEnd w:id="23"/>
          </w:p>
        </w:tc>
      </w:tr>
    </w:tbl>
    <w:p w14:paraId="5A7FA8E8" w14:textId="77777777" w:rsidR="003D7ADE" w:rsidRPr="00B2697F" w:rsidRDefault="003D7ADE" w:rsidP="00B07874">
      <w:pPr>
        <w:ind w:left="-794" w:right="-794"/>
        <w:rPr>
          <w:rFonts w:ascii="Arial" w:hAnsi="Arial" w:cs="Arial"/>
        </w:rPr>
      </w:pPr>
    </w:p>
    <w:sectPr w:rsidR="003D7ADE" w:rsidRPr="00B2697F" w:rsidSect="00B07874">
      <w:headerReference w:type="default" r:id="rId6"/>
      <w:footerReference w:type="default" r:id="rId7"/>
      <w:type w:val="continuous"/>
      <w:pgSz w:w="11906" w:h="16838" w:code="9"/>
      <w:pgMar w:top="1440" w:right="1797" w:bottom="1440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D4B3" w14:textId="77777777" w:rsidR="002A02A1" w:rsidRDefault="002A02A1" w:rsidP="00E10C5C">
      <w:r>
        <w:separator/>
      </w:r>
    </w:p>
  </w:endnote>
  <w:endnote w:type="continuationSeparator" w:id="0">
    <w:p w14:paraId="3204EA63" w14:textId="77777777" w:rsidR="002A02A1" w:rsidRDefault="002A02A1" w:rsidP="00E1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75B7" w14:textId="77777777" w:rsidR="00B07874" w:rsidRPr="00B07874" w:rsidRDefault="00B07874" w:rsidP="00B07874">
    <w:pPr>
      <w:pStyle w:val="Footer"/>
      <w:pBdr>
        <w:top w:val="single" w:sz="4" w:space="1" w:color="015B2E"/>
      </w:pBdr>
      <w:ind w:left="-794" w:right="-794"/>
      <w:rPr>
        <w:rFonts w:ascii="Arial" w:hAnsi="Arial" w:cs="Arial"/>
        <w:color w:val="015B2E"/>
        <w:sz w:val="20"/>
      </w:rPr>
    </w:pPr>
    <w:r w:rsidRPr="00B07874">
      <w:rPr>
        <w:rFonts w:ascii="Arial" w:hAnsi="Arial" w:cs="Arial"/>
        <w:color w:val="015B2E"/>
        <w:sz w:val="20"/>
      </w:rPr>
      <w:t xml:space="preserve">Australian </w:t>
    </w:r>
    <w:r w:rsidRPr="00B07874">
      <w:rPr>
        <w:rFonts w:ascii="Arial" w:hAnsi="Arial" w:cs="Arial"/>
        <w:color w:val="659E50"/>
        <w:sz w:val="20"/>
      </w:rPr>
      <w:t xml:space="preserve">Clinical Supervision </w:t>
    </w:r>
    <w:r w:rsidRPr="00B07874">
      <w:rPr>
        <w:rFonts w:ascii="Arial" w:hAnsi="Arial" w:cs="Arial"/>
        <w:color w:val="015B2E"/>
        <w:sz w:val="20"/>
      </w:rPr>
      <w:t>Association</w:t>
    </w:r>
    <w:r w:rsidRPr="00B07874">
      <w:rPr>
        <w:rFonts w:ascii="Arial" w:hAnsi="Arial" w:cs="Arial"/>
        <w:color w:val="015B2E"/>
        <w:sz w:val="20"/>
      </w:rPr>
      <w:tab/>
    </w:r>
    <w:r w:rsidRPr="00B07874">
      <w:rPr>
        <w:rFonts w:ascii="Arial" w:hAnsi="Arial" w:cs="Arial"/>
        <w:color w:val="015B2E"/>
        <w:sz w:val="20"/>
      </w:rPr>
      <w:tab/>
      <w:t>Clinical Supervision Working Agreement: Individual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D081" w14:textId="77777777" w:rsidR="002A02A1" w:rsidRDefault="002A02A1" w:rsidP="00E10C5C">
      <w:r>
        <w:separator/>
      </w:r>
    </w:p>
  </w:footnote>
  <w:footnote w:type="continuationSeparator" w:id="0">
    <w:p w14:paraId="10C67915" w14:textId="77777777" w:rsidR="002A02A1" w:rsidRDefault="002A02A1" w:rsidP="00E1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40C3" w14:textId="77777777" w:rsidR="00B07874" w:rsidRPr="00B07874" w:rsidRDefault="00B07874" w:rsidP="00B07874">
    <w:pPr>
      <w:ind w:left="-794" w:right="-794"/>
      <w:rPr>
        <w:rFonts w:ascii="Arial" w:hAnsi="Arial" w:cs="Arial"/>
        <w:noProof/>
        <w:color w:val="015B2E"/>
      </w:rPr>
    </w:pPr>
    <w:r w:rsidRPr="00B07874">
      <w:rPr>
        <w:rFonts w:ascii="Arial" w:hAnsi="Arial" w:cs="Arial"/>
        <w:noProof/>
        <w:color w:val="015B2E"/>
        <w:lang w:val="en-AU" w:eastAsia="en-AU"/>
      </w:rPr>
      <w:drawing>
        <wp:inline distT="0" distB="0" distL="0" distR="0" wp14:anchorId="163F7A61" wp14:editId="1C468AE5">
          <wp:extent cx="1516380" cy="1013460"/>
          <wp:effectExtent l="0" t="0" r="7620" b="0"/>
          <wp:docPr id="4" name="Picture 4" descr="E:\ACSA\ACSA Logo\ACS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E:\ACSA\ACSA Logo\ACS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73" t="28331" r="28937" b="27094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F3B3A" w14:textId="77777777" w:rsidR="00B07874" w:rsidRPr="00B07874" w:rsidRDefault="00B07874" w:rsidP="00B07874">
    <w:pPr>
      <w:autoSpaceDE w:val="0"/>
      <w:autoSpaceDN w:val="0"/>
      <w:adjustRightInd w:val="0"/>
      <w:ind w:left="-794" w:right="-794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5C"/>
    <w:rsid w:val="00037C81"/>
    <w:rsid w:val="00041853"/>
    <w:rsid w:val="00056B91"/>
    <w:rsid w:val="00062E3E"/>
    <w:rsid w:val="000714EE"/>
    <w:rsid w:val="000B1AEF"/>
    <w:rsid w:val="000C2B3C"/>
    <w:rsid w:val="001158AE"/>
    <w:rsid w:val="00130623"/>
    <w:rsid w:val="001704CB"/>
    <w:rsid w:val="00174AC1"/>
    <w:rsid w:val="001B50C1"/>
    <w:rsid w:val="001C268D"/>
    <w:rsid w:val="001D1F23"/>
    <w:rsid w:val="002102B9"/>
    <w:rsid w:val="00230314"/>
    <w:rsid w:val="002350E3"/>
    <w:rsid w:val="00242AF1"/>
    <w:rsid w:val="00280983"/>
    <w:rsid w:val="002837E5"/>
    <w:rsid w:val="002A02A1"/>
    <w:rsid w:val="002C2C9E"/>
    <w:rsid w:val="002D7CC6"/>
    <w:rsid w:val="002E4A00"/>
    <w:rsid w:val="002F72A3"/>
    <w:rsid w:val="00300284"/>
    <w:rsid w:val="0031692B"/>
    <w:rsid w:val="00333D8A"/>
    <w:rsid w:val="00376E03"/>
    <w:rsid w:val="0038746D"/>
    <w:rsid w:val="003D7ADE"/>
    <w:rsid w:val="003E239A"/>
    <w:rsid w:val="00422401"/>
    <w:rsid w:val="00481122"/>
    <w:rsid w:val="004A1374"/>
    <w:rsid w:val="004B5F44"/>
    <w:rsid w:val="005224CF"/>
    <w:rsid w:val="00530BDE"/>
    <w:rsid w:val="005427EA"/>
    <w:rsid w:val="00542E01"/>
    <w:rsid w:val="00562D53"/>
    <w:rsid w:val="005841F1"/>
    <w:rsid w:val="005C57B6"/>
    <w:rsid w:val="005D6099"/>
    <w:rsid w:val="005D6ED3"/>
    <w:rsid w:val="00607729"/>
    <w:rsid w:val="00616F50"/>
    <w:rsid w:val="0062295C"/>
    <w:rsid w:val="00662B41"/>
    <w:rsid w:val="00670F71"/>
    <w:rsid w:val="00672DF5"/>
    <w:rsid w:val="0068531E"/>
    <w:rsid w:val="006A01D0"/>
    <w:rsid w:val="006A038B"/>
    <w:rsid w:val="006A2B85"/>
    <w:rsid w:val="006B2DFD"/>
    <w:rsid w:val="006B7EC1"/>
    <w:rsid w:val="006C1948"/>
    <w:rsid w:val="006D6D89"/>
    <w:rsid w:val="006F49AF"/>
    <w:rsid w:val="006F5527"/>
    <w:rsid w:val="00704DA8"/>
    <w:rsid w:val="00720AB2"/>
    <w:rsid w:val="007450FA"/>
    <w:rsid w:val="00787FD6"/>
    <w:rsid w:val="00807DEE"/>
    <w:rsid w:val="00813EA0"/>
    <w:rsid w:val="00826038"/>
    <w:rsid w:val="0082796E"/>
    <w:rsid w:val="008321CA"/>
    <w:rsid w:val="00836775"/>
    <w:rsid w:val="00841914"/>
    <w:rsid w:val="008E214F"/>
    <w:rsid w:val="008E2A26"/>
    <w:rsid w:val="00927615"/>
    <w:rsid w:val="00945CF6"/>
    <w:rsid w:val="00992C57"/>
    <w:rsid w:val="009A26EF"/>
    <w:rsid w:val="009C1560"/>
    <w:rsid w:val="009C5A90"/>
    <w:rsid w:val="009F3618"/>
    <w:rsid w:val="00A4178B"/>
    <w:rsid w:val="00A5279A"/>
    <w:rsid w:val="00A64FD6"/>
    <w:rsid w:val="00A946B7"/>
    <w:rsid w:val="00AB73AE"/>
    <w:rsid w:val="00AE2985"/>
    <w:rsid w:val="00B01BC6"/>
    <w:rsid w:val="00B07874"/>
    <w:rsid w:val="00B2697F"/>
    <w:rsid w:val="00B975E8"/>
    <w:rsid w:val="00BB50FA"/>
    <w:rsid w:val="00BD46B6"/>
    <w:rsid w:val="00BD6A81"/>
    <w:rsid w:val="00BF037B"/>
    <w:rsid w:val="00C16B3E"/>
    <w:rsid w:val="00C47562"/>
    <w:rsid w:val="00C50034"/>
    <w:rsid w:val="00C55175"/>
    <w:rsid w:val="00C9255B"/>
    <w:rsid w:val="00CA4B05"/>
    <w:rsid w:val="00CD0E75"/>
    <w:rsid w:val="00CF2776"/>
    <w:rsid w:val="00D04B50"/>
    <w:rsid w:val="00D12011"/>
    <w:rsid w:val="00D82DCB"/>
    <w:rsid w:val="00D83556"/>
    <w:rsid w:val="00DA559B"/>
    <w:rsid w:val="00DE0D81"/>
    <w:rsid w:val="00E10C5C"/>
    <w:rsid w:val="00E45A8E"/>
    <w:rsid w:val="00E652A7"/>
    <w:rsid w:val="00E66763"/>
    <w:rsid w:val="00E67FF3"/>
    <w:rsid w:val="00EC4EDB"/>
    <w:rsid w:val="00EF6633"/>
    <w:rsid w:val="00F07259"/>
    <w:rsid w:val="00F17B39"/>
    <w:rsid w:val="00F241D0"/>
    <w:rsid w:val="00F550A5"/>
    <w:rsid w:val="00F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199D22"/>
  <w15:docId w15:val="{A24D0E1E-174E-4D14-9855-EA31C0E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5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0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C5C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E10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0C5C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DF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3D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29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Supervision Agreement</vt:lpstr>
    </vt:vector>
  </TitlesOfParts>
  <Company>Toshiba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Supervision Agreement</dc:title>
  <dc:creator>Tania Yegdich</dc:creator>
  <cp:lastModifiedBy>Jackson Borham</cp:lastModifiedBy>
  <cp:revision>4</cp:revision>
  <cp:lastPrinted>2012-12-12T06:12:00Z</cp:lastPrinted>
  <dcterms:created xsi:type="dcterms:W3CDTF">2021-09-18T04:32:00Z</dcterms:created>
  <dcterms:modified xsi:type="dcterms:W3CDTF">2026-03-02T02:28:00Z</dcterms:modified>
</cp:coreProperties>
</file>